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4897F743" w:rsidR="0035006B" w:rsidRDefault="00B32F65" w:rsidP="0047093B">
      <w:pPr>
        <w:pStyle w:val="Heading2"/>
      </w:pPr>
      <w:r>
        <w:t>Figures</w:t>
      </w:r>
    </w:p>
    <w:p w14:paraId="0489CC2A" w14:textId="77777777" w:rsidR="006C38FA" w:rsidRDefault="006C38FA" w:rsidP="006C38FA"/>
    <w:p w14:paraId="4F11F746" w14:textId="351128FC" w:rsidR="007A7D8B" w:rsidRDefault="00BE5AD7" w:rsidP="007A7D8B">
      <w:pPr>
        <w:keepNext/>
      </w:pPr>
      <w:r>
        <w:rPr>
          <w:noProof/>
        </w:rPr>
        <w:drawing>
          <wp:inline distT="0" distB="0" distL="0" distR="0" wp14:anchorId="6E5E1C51" wp14:editId="70C345DE">
            <wp:extent cx="5486400" cy="4799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bookmarkStart w:id="0" w:name="_GoBack"/>
      <w:bookmarkEnd w:id="0"/>
    </w:p>
    <w:p w14:paraId="421A9545" w14:textId="115B8A8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 (5mM) and Mg (0.8mM) throughout (indicated by [*] in the sodium and magnesium experiments).</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9">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1">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 xml:space="preserve">(A) </w:t>
      </w:r>
      <w:proofErr w:type="gramStart"/>
      <w:r w:rsidR="00D62ECD" w:rsidRPr="0034164D">
        <w:rPr>
          <w:rFonts w:asciiTheme="majorHAnsi" w:hAnsiTheme="majorHAnsi"/>
          <w:bCs/>
          <w:sz w:val="20"/>
          <w:highlight w:val="yellow"/>
        </w:rPr>
        <w:t>exponential</w:t>
      </w:r>
      <w:proofErr w:type="gramEnd"/>
      <w:r w:rsidR="00D62ECD" w:rsidRPr="0034164D">
        <w:rPr>
          <w:rFonts w:asciiTheme="majorHAnsi" w:hAnsiTheme="majorHAnsi"/>
          <w:bCs/>
          <w:sz w:val="20"/>
          <w:highlight w:val="yellow"/>
        </w:rPr>
        <w:t xml:space="preserve"> phase. (B) </w:t>
      </w:r>
      <w:proofErr w:type="gramStart"/>
      <w:r w:rsidR="00D62ECD" w:rsidRPr="0034164D">
        <w:rPr>
          <w:rFonts w:asciiTheme="majorHAnsi" w:hAnsiTheme="majorHAnsi"/>
          <w:bCs/>
          <w:sz w:val="20"/>
          <w:highlight w:val="yellow"/>
        </w:rPr>
        <w:t>stationary</w:t>
      </w:r>
      <w:proofErr w:type="gramEnd"/>
      <w:r w:rsidR="00D62ECD" w:rsidRPr="0034164D">
        <w:rPr>
          <w:rFonts w:asciiTheme="majorHAnsi" w:hAnsiTheme="majorHAnsi"/>
          <w:bCs/>
          <w:sz w:val="20"/>
          <w:highlight w:val="yellow"/>
        </w:rPr>
        <w:t xml:space="preserve">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273C9012"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Mg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4A45DD8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Mg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Notably, most genes are </w:t>
      </w:r>
      <w:proofErr w:type="gramStart"/>
      <w:r>
        <w:rPr>
          <w:rFonts w:asciiTheme="majorHAnsi" w:hAnsiTheme="majorHAnsi"/>
          <w:bCs/>
          <w:color w:val="000000" w:themeColor="text1"/>
          <w:sz w:val="20"/>
        </w:rPr>
        <w:t>up-regulated</w:t>
      </w:r>
      <w:proofErr w:type="gramEnd"/>
      <w:r>
        <w:rPr>
          <w:rFonts w:asciiTheme="majorHAnsi" w:hAnsiTheme="majorHAnsi"/>
          <w:bCs/>
          <w:color w:val="000000" w:themeColor="text1"/>
          <w:sz w:val="20"/>
        </w:rPr>
        <w:t xml:space="preserve"> under this condition, unlike any of the other Mg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3443421C"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 xml:space="preserve">are generally </w:t>
      </w:r>
      <w:proofErr w:type="gramStart"/>
      <w:r w:rsidR="00BF7A2D">
        <w:rPr>
          <w:rFonts w:asciiTheme="majorHAnsi" w:hAnsiTheme="majorHAnsi"/>
          <w:b w:val="0"/>
          <w:color w:val="000000" w:themeColor="text1"/>
          <w:sz w:val="20"/>
          <w:szCs w:val="24"/>
        </w:rPr>
        <w:t>down-</w:t>
      </w:r>
      <w:r w:rsidRPr="006B4E75">
        <w:rPr>
          <w:rFonts w:asciiTheme="majorHAnsi" w:hAnsiTheme="majorHAnsi"/>
          <w:b w:val="0"/>
          <w:color w:val="000000" w:themeColor="text1"/>
          <w:sz w:val="20"/>
          <w:szCs w:val="24"/>
        </w:rPr>
        <w:t>regulated</w:t>
      </w:r>
      <w:proofErr w:type="gramEnd"/>
      <w:r w:rsidRPr="006B4E75">
        <w:rPr>
          <w:rFonts w:asciiTheme="majorHAnsi" w:hAnsiTheme="majorHAnsi"/>
          <w:b w:val="0"/>
          <w:color w:val="000000" w:themeColor="text1"/>
          <w:sz w:val="20"/>
          <w:szCs w:val="24"/>
        </w:rPr>
        <w:t xml:space="preserve">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7AEC45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028953F9"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6329A24"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2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5157C6A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0B5AB080"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10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2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2AE076"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3030803B"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2C51E53"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2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39FB7CA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10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2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62DF4EE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10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4"/>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3455"/>
    <w:rsid w:val="00097872"/>
    <w:rsid w:val="000B0F51"/>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5822"/>
    <w:rsid w:val="002B187A"/>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DD9"/>
    <w:rsid w:val="005035C9"/>
    <w:rsid w:val="005157CC"/>
    <w:rsid w:val="00517CC7"/>
    <w:rsid w:val="00530CCE"/>
    <w:rsid w:val="00531438"/>
    <w:rsid w:val="00554567"/>
    <w:rsid w:val="0058502C"/>
    <w:rsid w:val="005A249A"/>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176CF"/>
    <w:rsid w:val="00833450"/>
    <w:rsid w:val="0084063B"/>
    <w:rsid w:val="008457A3"/>
    <w:rsid w:val="00851E34"/>
    <w:rsid w:val="008816C1"/>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C59EA"/>
    <w:rsid w:val="00CC6829"/>
    <w:rsid w:val="00CD4424"/>
    <w:rsid w:val="00CD58F8"/>
    <w:rsid w:val="00CF65DC"/>
    <w:rsid w:val="00D30642"/>
    <w:rsid w:val="00D47F35"/>
    <w:rsid w:val="00D52A52"/>
    <w:rsid w:val="00D5555E"/>
    <w:rsid w:val="00D615E0"/>
    <w:rsid w:val="00D62ECD"/>
    <w:rsid w:val="00D775E1"/>
    <w:rsid w:val="00D917FE"/>
    <w:rsid w:val="00D96C81"/>
    <w:rsid w:val="00DC1900"/>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3CBC1B-D9DE-714F-8E46-B473BC251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10</Pages>
  <Words>831</Words>
  <Characters>4742</Characters>
  <Application>Microsoft Macintosh Word</Application>
  <DocSecurity>0</DocSecurity>
  <Lines>39</Lines>
  <Paragraphs>11</Paragraphs>
  <ScaleCrop>false</ScaleCrop>
  <Company>ut austin</Company>
  <LinksUpToDate>false</LinksUpToDate>
  <CharactersWithSpaces>5562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70</cp:revision>
  <cp:lastPrinted>2016-05-31T16:21:00Z</cp:lastPrinted>
  <dcterms:created xsi:type="dcterms:W3CDTF">2016-01-06T19:04:00Z</dcterms:created>
  <dcterms:modified xsi:type="dcterms:W3CDTF">2016-06-05T04:59:00Z</dcterms:modified>
</cp:coreProperties>
</file>